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http://images.delcampe.com/img_large/auction/000/147/687/998_001.jpg?v=1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Major Gerald Yorke’s Hotel, soon after being mustered in 39 for WWII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Crowley was living here.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http://www.lulu.com/shop/marlene-packwood/the-feng-shui-journey-of-mr-aleister-crowley/paperback/product-20451410.html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http://en.wikipedia.org/wiki/The_Yogi_and_the_Commissar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http://db1.archives.queensu.ca/ica-atom/index.php/alexander-watt-collection;rad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Watt collection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E. M. Butler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http://en.wikipedia.org/wiki/Eliza_Marian_Butler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http://www.isbns.sx/isbn/9781417957705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http://www.isbns.sx/isbn/9781162743820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Elberfeld Bible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http://en.wikipedia.org/wiki/Darby_Bible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http://www.joyma.com/elberfe.htm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http://bibel.myvnc.com/elberfelder.html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Loftus Hare &amp; Krishnamurti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http://carpeumbra.tumblr.com/post/89913954756/lobisfemme-deepredroom-lobisfemme-i-mean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Kasimira Bass - naturalization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http://www.fold3.com/document/8771712/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Crowley’s patrons at Cambridge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http://en.wikipedia.org/wiki/Robert_Gascoyne-Cecil,_3rd_Marquess_of_Salisbury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http://en.wikipedia.org/wiki/Charles_Ritchie,_1st_Baron_Ritchie_of_Dundee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Hermann Rudolf von Alastor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https://www.100thmonkeypress.com/biblio/acrowley/foreign/offener/offener.htm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https://www.yumpu.com/en/document/view/3330614/aleister-crowley/33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Savoy - early period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http://en.wikipedia.org/wiki/Savoy_Hotel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ΓITΩN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http://digitalcollections.lib.washington.edu/cdm/ref/collection/sayre/id/6277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https://books.google.com/books?id=Echbr2LMCvIC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Helen Hollis ?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http://www.mocavo.com/Helen-Hollis-B1899-Centerville-Queen-Queen-Anne-S-Maryland-1910-United-States-Census/03840046936137985513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C. Masson Fox - Chess Player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https://www.google.com/search?q=%22C.+Masson+Fox%22&amp;ie=utf-8&amp;oe=utf-8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Imperial Territory of Alsace-Lorraine</w:t>
      </w:r>
      <w:r w:rsidDel="00000000" w:rsidR="00000000" w:rsidRPr="00000000">
        <w:rPr>
          <w:rtl w:val="0"/>
        </w:rPr>
        <w:t xml:space="preserve"> (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German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Reichsland Elsaß-Lothringen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rtl w:val="0"/>
        </w:rPr>
        <w:t xml:space="preserve">Elsass-Lothringen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https://en.wikipedia.org/wiki/Alsace-Lorraine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-------------------------------------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aside</w:t>
      </w:r>
    </w:p>
    <w:p w:rsidR="00000000" w:rsidDel="00000000" w:rsidP="00000000" w:rsidRDefault="00000000" w:rsidRPr="00000000">
      <w:pPr>
        <w:contextualSpacing w:val="0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http://hermetic.com/eidolons/A_Transcription_of_Liber_Legis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umpu.com/en/document/view/3330614/aleister-crowley/33" TargetMode="External"/><Relationship Id="rId22" Type="http://schemas.openxmlformats.org/officeDocument/2006/relationships/hyperlink" Target="http://digitalcollections.lib.washington.edu/cdm/ref/collection/sayre/id/6277" TargetMode="External"/><Relationship Id="rId21" Type="http://schemas.openxmlformats.org/officeDocument/2006/relationships/hyperlink" Target="http://en.wikipedia.org/wiki/Savoy_Hotel" TargetMode="External"/><Relationship Id="rId24" Type="http://schemas.openxmlformats.org/officeDocument/2006/relationships/hyperlink" Target="http://www.mocavo.com/Helen-Hollis-B1899-Centerville-Queen-Queen-Anne-S-Maryland-1910-United-States-Census/03840046936137985513" TargetMode="External"/><Relationship Id="rId23" Type="http://schemas.openxmlformats.org/officeDocument/2006/relationships/hyperlink" Target="https://books.google.com/books?id=Echbr2LMCvIC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en.wikipedia.org/wiki/Eliza_Marian_Butler" TargetMode="External"/><Relationship Id="rId26" Type="http://schemas.openxmlformats.org/officeDocument/2006/relationships/hyperlink" Target="https://en.wikipedia.org/wiki/German_language" TargetMode="External"/><Relationship Id="rId25" Type="http://schemas.openxmlformats.org/officeDocument/2006/relationships/hyperlink" Target="https://www.google.com/search?q=%22C.+Masson+Fox%22&amp;ie=utf-8&amp;oe=utf-8" TargetMode="External"/><Relationship Id="rId27" Type="http://schemas.openxmlformats.org/officeDocument/2006/relationships/hyperlink" Target="http://hermetic.com/eidolons/A_Transcription_of_Liber_Legis" TargetMode="External"/><Relationship Id="rId5" Type="http://schemas.openxmlformats.org/officeDocument/2006/relationships/hyperlink" Target="http://images.delcampe.com/img_large/auction/000/147/687/998_001.jpg?v=1" TargetMode="External"/><Relationship Id="rId6" Type="http://schemas.openxmlformats.org/officeDocument/2006/relationships/hyperlink" Target="http://www.lulu.com/shop/marlene-packwood/the-feng-shui-journey-of-mr-aleister-crowley/paperback/product-20451410.html" TargetMode="External"/><Relationship Id="rId7" Type="http://schemas.openxmlformats.org/officeDocument/2006/relationships/hyperlink" Target="http://en.wikipedia.org/wiki/The_Yogi_and_the_Commissar" TargetMode="External"/><Relationship Id="rId8" Type="http://schemas.openxmlformats.org/officeDocument/2006/relationships/hyperlink" Target="http://db1.archives.queensu.ca/ica-atom/index.php/alexander-watt-collection;rad" TargetMode="External"/><Relationship Id="rId11" Type="http://schemas.openxmlformats.org/officeDocument/2006/relationships/hyperlink" Target="http://www.isbns.sx/isbn/9781162743820" TargetMode="External"/><Relationship Id="rId10" Type="http://schemas.openxmlformats.org/officeDocument/2006/relationships/hyperlink" Target="http://www.isbns.sx/isbn/9781417957705" TargetMode="External"/><Relationship Id="rId13" Type="http://schemas.openxmlformats.org/officeDocument/2006/relationships/hyperlink" Target="http://www.joyma.com/elberfe.htm" TargetMode="External"/><Relationship Id="rId12" Type="http://schemas.openxmlformats.org/officeDocument/2006/relationships/hyperlink" Target="http://en.wikipedia.org/wiki/Darby_Bible" TargetMode="External"/><Relationship Id="rId15" Type="http://schemas.openxmlformats.org/officeDocument/2006/relationships/hyperlink" Target="http://carpeumbra.tumblr.com/post/89913954756/lobisfemme-deepredroom-lobisfemme-i-mean" TargetMode="External"/><Relationship Id="rId14" Type="http://schemas.openxmlformats.org/officeDocument/2006/relationships/hyperlink" Target="http://bibel.myvnc.com/elberfelder.html" TargetMode="External"/><Relationship Id="rId17" Type="http://schemas.openxmlformats.org/officeDocument/2006/relationships/hyperlink" Target="http://en.wikipedia.org/wiki/Robert_Gascoyne-Cecil,_3rd_Marquess_of_Salisbury" TargetMode="External"/><Relationship Id="rId16" Type="http://schemas.openxmlformats.org/officeDocument/2006/relationships/hyperlink" Target="http://www.fold3.com/document/8771712/" TargetMode="External"/><Relationship Id="rId19" Type="http://schemas.openxmlformats.org/officeDocument/2006/relationships/hyperlink" Target="https://www.100thmonkeypress.com/biblio/acrowley/foreign/offener/offener.htm" TargetMode="External"/><Relationship Id="rId18" Type="http://schemas.openxmlformats.org/officeDocument/2006/relationships/hyperlink" Target="http://en.wikipedia.org/wiki/Charles_Ritchie,_1st_Baron_Ritchie_of_Dundee" TargetMode="External"/></Relationships>
</file>